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15C2D3B2" w14:textId="07C559F6" w:rsidR="00B17144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bookmarkStart w:id="0" w:name="_Hlk68170409"/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1 db 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3D7E8D">
        <w:rPr>
          <w:rFonts w:ascii="Garamond" w:eastAsia="Times New Roman" w:hAnsi="Garamond" w:cs="Times New Roman"/>
          <w:color w:val="000000" w:themeColor="text1"/>
          <w:lang w:eastAsia="hu-HU"/>
        </w:rPr>
        <w:t>SERPENYŐT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AJÁNDÉKOD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400g NUTELLA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bookmarkEnd w:id="0"/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6A134A9F" w:rsidR="0011227B" w:rsidRPr="004F65E6" w:rsidRDefault="0011227B" w:rsidP="00357A89">
      <w:pPr>
        <w:shd w:val="clear" w:color="auto" w:fill="FFFFFF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3D7E8D" w:rsidRPr="003D7E8D">
        <w:rPr>
          <w:rFonts w:ascii="Garamond" w:hAnsi="Garamond"/>
          <w:color w:val="000000" w:themeColor="text1"/>
        </w:rPr>
        <w:t xml:space="preserve">„VÁSÁROLJ 1 db TEFAL SERPENYŐT ÉS AJÁNDÉKOD EGY 400g NUTELLA”  </w:t>
      </w:r>
      <w:r w:rsidR="00455CCC">
        <w:rPr>
          <w:rFonts w:ascii="Garamond" w:hAnsi="Garamond"/>
          <w:color w:val="000000" w:themeColor="text1"/>
        </w:rPr>
        <w:t xml:space="preserve">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1680E9C8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3D7E8D">
        <w:rPr>
          <w:rFonts w:ascii="Garamond" w:eastAsia="Times New Roman" w:hAnsi="Garamond" w:cs="Times New Roman"/>
          <w:color w:val="000000" w:themeColor="text1"/>
          <w:lang w:eastAsia="hu-HU"/>
        </w:rPr>
        <w:t>serpenyőt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020FB2BD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</w:t>
      </w:r>
      <w:r w:rsidR="00357A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bármely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357A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3D7E8D">
        <w:rPr>
          <w:rFonts w:ascii="Garamond" w:eastAsia="Times New Roman" w:hAnsi="Garamond" w:cs="Times New Roman"/>
          <w:color w:val="000000" w:themeColor="text1"/>
          <w:lang w:eastAsia="hu-HU"/>
        </w:rPr>
        <w:t xml:space="preserve">serpenyő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400g NUTELLA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38A62948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598A840C" w14:textId="31F8B8D8" w:rsidR="008A0396" w:rsidRDefault="008A039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DD8134E" w14:textId="55697332" w:rsidR="008A0396" w:rsidRDefault="008A039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49753987" w14:textId="77777777" w:rsidR="008A0396" w:rsidRDefault="008A039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7BB3176B" w14:textId="33BAB310" w:rsidR="00BA069F" w:rsidRDefault="00BA069F" w:rsidP="00BA069F">
      <w:pPr>
        <w:shd w:val="clear" w:color="auto" w:fill="FFFFFF"/>
      </w:pPr>
      <w:bookmarkStart w:id="1" w:name="_Hlk45269045"/>
      <w:r>
        <w:rPr>
          <w:rFonts w:ascii="Garamond" w:hAnsi="Garamond"/>
          <w:b/>
          <w:bCs/>
          <w:color w:val="000000"/>
          <w:lang w:eastAsia="hu-HU"/>
        </w:rPr>
        <w:lastRenderedPageBreak/>
        <w:t>3. A Promóció időtartama, hatályának vége</w:t>
      </w:r>
    </w:p>
    <w:p w14:paraId="4683E7E3" w14:textId="2F6CABB4" w:rsidR="00BA069F" w:rsidRDefault="00BA069F" w:rsidP="00BA069F">
      <w:pPr>
        <w:pStyle w:val="PlainText"/>
        <w:jc w:val="both"/>
      </w:pPr>
      <w:r>
        <w:rPr>
          <w:rFonts w:ascii="Garamond" w:hAnsi="Garamond"/>
          <w:color w:val="000000"/>
        </w:rPr>
        <w:t xml:space="preserve">A Promóció </w:t>
      </w:r>
      <w:r>
        <w:rPr>
          <w:rFonts w:ascii="Garamond" w:hAnsi="Garamond"/>
          <w:b/>
          <w:bCs/>
          <w:color w:val="000000"/>
        </w:rPr>
        <w:t>202</w:t>
      </w:r>
      <w:r w:rsidR="00357A89">
        <w:rPr>
          <w:rFonts w:ascii="Garamond" w:hAnsi="Garamond"/>
          <w:b/>
          <w:bCs/>
          <w:color w:val="000000"/>
        </w:rPr>
        <w:t>1</w:t>
      </w:r>
      <w:r>
        <w:rPr>
          <w:rFonts w:ascii="Garamond" w:hAnsi="Garamond"/>
          <w:b/>
          <w:bCs/>
          <w:color w:val="000000"/>
        </w:rPr>
        <w:t xml:space="preserve">. </w:t>
      </w:r>
      <w:r w:rsidR="00357A89">
        <w:rPr>
          <w:rFonts w:ascii="Garamond" w:hAnsi="Garamond"/>
          <w:b/>
          <w:bCs/>
          <w:color w:val="000000"/>
        </w:rPr>
        <w:t>április</w:t>
      </w:r>
      <w:r w:rsidR="002843FF">
        <w:rPr>
          <w:rFonts w:ascii="Garamond" w:hAnsi="Garamond"/>
          <w:b/>
          <w:bCs/>
          <w:color w:val="000000"/>
        </w:rPr>
        <w:t xml:space="preserve"> </w:t>
      </w:r>
      <w:r w:rsidR="003D7E8D">
        <w:rPr>
          <w:rFonts w:ascii="Garamond" w:hAnsi="Garamond"/>
          <w:b/>
          <w:bCs/>
          <w:color w:val="000000"/>
        </w:rPr>
        <w:t>15</w:t>
      </w:r>
      <w:r>
        <w:rPr>
          <w:rFonts w:ascii="Garamond" w:hAnsi="Garamond"/>
          <w:b/>
          <w:bCs/>
          <w:color w:val="000000"/>
        </w:rPr>
        <w:t>. 00 óra 00 perctől (kezdő időpont) 202</w:t>
      </w:r>
      <w:r w:rsidR="00357A89">
        <w:rPr>
          <w:rFonts w:ascii="Garamond" w:hAnsi="Garamond"/>
          <w:b/>
          <w:bCs/>
          <w:color w:val="000000"/>
        </w:rPr>
        <w:t>1</w:t>
      </w:r>
      <w:r>
        <w:rPr>
          <w:rFonts w:ascii="Garamond" w:hAnsi="Garamond"/>
          <w:b/>
          <w:bCs/>
          <w:color w:val="000000"/>
        </w:rPr>
        <w:t xml:space="preserve">. </w:t>
      </w:r>
      <w:r w:rsidR="003D7E8D">
        <w:rPr>
          <w:rFonts w:ascii="Garamond" w:hAnsi="Garamond"/>
          <w:b/>
          <w:bCs/>
          <w:color w:val="000000"/>
        </w:rPr>
        <w:t>május</w:t>
      </w:r>
      <w:r w:rsidR="00BD5051">
        <w:rPr>
          <w:rFonts w:ascii="Garamond" w:hAnsi="Garamond"/>
          <w:b/>
          <w:bCs/>
          <w:color w:val="000000"/>
        </w:rPr>
        <w:t xml:space="preserve"> </w:t>
      </w:r>
      <w:r w:rsidR="003D7E8D">
        <w:rPr>
          <w:rFonts w:ascii="Garamond" w:hAnsi="Garamond"/>
          <w:b/>
          <w:bCs/>
          <w:color w:val="000000"/>
        </w:rPr>
        <w:t>7</w:t>
      </w:r>
      <w:r>
        <w:rPr>
          <w:rFonts w:ascii="Garamond" w:hAnsi="Garamond"/>
          <w:b/>
          <w:bCs/>
          <w:color w:val="000000"/>
        </w:rPr>
        <w:t>. 23 óra 59 percig (befejező időpont)</w:t>
      </w:r>
      <w:r>
        <w:rPr>
          <w:rFonts w:ascii="Garamond" w:hAnsi="Garamond"/>
          <w:color w:val="000000"/>
        </w:rPr>
        <w:t xml:space="preserve"> tart, </w:t>
      </w:r>
      <w:r>
        <w:rPr>
          <w:rFonts w:ascii="Garamond" w:hAnsi="Garamond"/>
          <w:b/>
          <w:bCs/>
          <w:color w:val="000000"/>
          <w:u w:val="single"/>
        </w:rPr>
        <w:t>vagy</w:t>
      </w:r>
      <w:r>
        <w:rPr>
          <w:rFonts w:ascii="Garamond" w:hAnsi="Garamond"/>
          <w:color w:val="000000"/>
        </w:rPr>
        <w:t xml:space="preserve"> – amennyiben a Promóciós Ajándék készlete </w:t>
      </w:r>
      <w:r w:rsidR="00357A89">
        <w:rPr>
          <w:rFonts w:ascii="Garamond" w:hAnsi="Garamond"/>
          <w:color w:val="000000"/>
        </w:rPr>
        <w:t>(160 db) a</w:t>
      </w:r>
      <w:r>
        <w:rPr>
          <w:rFonts w:ascii="Garamond" w:hAnsi="Garamond"/>
          <w:color w:val="000000"/>
        </w:rPr>
        <w:t xml:space="preserve"> befejező időpont előtt elfogy – a Promóciós Ajándék </w:t>
      </w:r>
      <w:r>
        <w:rPr>
          <w:rFonts w:ascii="Garamond" w:hAnsi="Garamond"/>
          <w:b/>
          <w:bCs/>
          <w:color w:val="000000"/>
        </w:rPr>
        <w:t>készletének erejéig</w:t>
      </w:r>
      <w:r>
        <w:rPr>
          <w:rFonts w:ascii="Garamond" w:hAnsi="Garamond"/>
          <w:color w:val="000000"/>
        </w:rPr>
        <w:t xml:space="preserve"> tart (továbbiakban: „Promóció Időtartama”). A Promócióban kizárólag csak a 202</w:t>
      </w:r>
      <w:r w:rsidR="00357A89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357A89">
        <w:rPr>
          <w:rFonts w:ascii="Garamond" w:hAnsi="Garamond"/>
          <w:color w:val="000000"/>
        </w:rPr>
        <w:t>április</w:t>
      </w:r>
      <w:r w:rsidR="00593C83">
        <w:rPr>
          <w:rFonts w:ascii="Garamond" w:hAnsi="Garamond"/>
          <w:color w:val="000000"/>
        </w:rPr>
        <w:t xml:space="preserve"> 1</w:t>
      </w:r>
      <w:r w:rsidR="003D7E8D">
        <w:rPr>
          <w:rFonts w:ascii="Garamond" w:hAnsi="Garamond"/>
          <w:color w:val="000000"/>
        </w:rPr>
        <w:t>5</w:t>
      </w:r>
      <w:r>
        <w:rPr>
          <w:rFonts w:ascii="Garamond" w:hAnsi="Garamond"/>
          <w:color w:val="000000"/>
        </w:rPr>
        <w:t>. napjától 202</w:t>
      </w:r>
      <w:r w:rsidR="00357A89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3D7E8D">
        <w:rPr>
          <w:rFonts w:ascii="Garamond" w:hAnsi="Garamond"/>
          <w:color w:val="000000"/>
        </w:rPr>
        <w:t>május 7</w:t>
      </w:r>
      <w:r>
        <w:rPr>
          <w:rFonts w:ascii="Garamond" w:hAnsi="Garamond"/>
          <w:color w:val="000000"/>
        </w:rPr>
        <w:t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Azon Résztvevők esetében, akik a jelen Szabályzatban jelzett webshopon keresztül vásárolnak a Promóció Időtartama alatt, azonban a Promócióban részt vevő terméket és arra vonatkozó számlát – a választott szállítási mód teljesítési ideje okából – csak a Promóció Időtartama után kapják kézhez, a számla sorszámának feltöltését  202</w:t>
      </w:r>
      <w:r w:rsidR="003C6ACB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357A89">
        <w:rPr>
          <w:rFonts w:ascii="Garamond" w:hAnsi="Garamond"/>
          <w:color w:val="000000"/>
        </w:rPr>
        <w:t>május</w:t>
      </w:r>
      <w:r>
        <w:rPr>
          <w:rFonts w:ascii="Garamond" w:hAnsi="Garamond"/>
          <w:color w:val="000000"/>
        </w:rPr>
        <w:t xml:space="preserve"> </w:t>
      </w:r>
      <w:r w:rsidR="003D7E8D">
        <w:rPr>
          <w:rFonts w:ascii="Garamond" w:hAnsi="Garamond"/>
          <w:color w:val="000000"/>
        </w:rPr>
        <w:t>31</w:t>
      </w:r>
      <w:r>
        <w:rPr>
          <w:rFonts w:ascii="Garamond" w:hAnsi="Garamond"/>
          <w:color w:val="000000"/>
        </w:rPr>
        <w:t>. napjáig teljesíthetik.</w:t>
      </w:r>
    </w:p>
    <w:bookmarkEnd w:id="1"/>
    <w:p w14:paraId="62ABA29F" w14:textId="2491160C" w:rsidR="00DA664E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564D6B90" w14:textId="77777777" w:rsidR="000C51F4" w:rsidRPr="006C5BAA" w:rsidRDefault="000C51F4" w:rsidP="000C51F4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6D0790DD" w14:textId="77777777" w:rsidR="000C51F4" w:rsidRPr="00B17144" w:rsidRDefault="000C51F4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0728646C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>TEFAL Konyhai Kisgépekkel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  <w:r w:rsidR="00C86915">
        <w:rPr>
          <w:rFonts w:ascii="Garamond" w:hAnsi="Garamond"/>
          <w:color w:val="000000" w:themeColor="text1"/>
        </w:rPr>
        <w:t xml:space="preserve">. 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1EC1119B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D621C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t, 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3C6A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1. </w:t>
      </w:r>
      <w:r w:rsidR="00357A89">
        <w:rPr>
          <w:rFonts w:ascii="Garamond" w:eastAsia="Times New Roman" w:hAnsi="Garamond" w:cs="Times New Roman"/>
          <w:color w:val="000000" w:themeColor="text1"/>
          <w:lang w:eastAsia="hu-HU"/>
        </w:rPr>
        <w:t>május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357A89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2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4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2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5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08C4BB67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k a Honlapon a megadott technikai instrukciók figyelembevételével, az erre vonatkozó résznél fel kell tölteni </w:t>
      </w:r>
      <w:r w:rsidR="00DD621C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357A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résztvevő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DD621C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számla vagy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>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05E43765" w14:textId="29E42EA9" w:rsidR="002A3B24" w:rsidRDefault="002A3B2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1DEC38A" w14:textId="4B1F79E1" w:rsidR="00286337" w:rsidRDefault="00DD621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400g NUTELLA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3A48DCE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52169853" w14:textId="2C73E725" w:rsidR="003D4606" w:rsidRDefault="00DD621C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DD621C">
        <w:rPr>
          <w:rFonts w:ascii="Garamond" w:eastAsia="Times New Roman" w:hAnsi="Garamond" w:cs="Calibri"/>
          <w:color w:val="000000" w:themeColor="text1"/>
          <w:lang w:eastAsia="hu-HU"/>
        </w:rPr>
        <w:t>Nutella kenhető kakaós mogyorókrém 400 g</w:t>
      </w:r>
    </w:p>
    <w:p w14:paraId="757747F6" w14:textId="77777777" w:rsidR="00DD621C" w:rsidRDefault="00DD621C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ABDBBC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3" w:name="_Hlk45556321"/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3"/>
    <w:p w14:paraId="1BDA466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FCC5163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7C5B069F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4B1A02CA" w14:textId="7E541229" w:rsidR="00D30F87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7A49A5CD" w14:textId="1F3C9965" w:rsidR="00CF3F36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EBADE34" w14:textId="2EBF7B68" w:rsidR="00CF3F36" w:rsidRDefault="00CF3F36" w:rsidP="00CF3F3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5" w:name="_Hlk49247352"/>
      <w:r>
        <w:rPr>
          <w:rFonts w:ascii="Garamond" w:hAnsi="Garamond" w:cs="Calibri"/>
          <w:color w:val="000000" w:themeColor="text1"/>
          <w:sz w:val="22"/>
          <w:szCs w:val="22"/>
        </w:rPr>
        <w:t>7.2. Egy postázási cím 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 küldhető egy ugyanazon postázási címre, amennyiben több promóciós terméket vásárolnak</w:t>
      </w:r>
      <w:r w:rsidR="00B87AA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egy háztartásban, és két alkalommal regisztrálják ugyanazon háztartásban lévő személyek a vásárlásait a promóciós HONLAPON. </w:t>
      </w:r>
    </w:p>
    <w:bookmarkEnd w:id="5"/>
    <w:p w14:paraId="72D57415" w14:textId="51EB49FB" w:rsidR="00CF3F36" w:rsidRPr="00B17144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bookmarkEnd w:id="4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5EC04DC8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F3F36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3A7D29F3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187542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54030BB6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187542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</w:t>
      </w:r>
      <w:r w:rsidR="00FD74DC">
        <w:rPr>
          <w:rFonts w:ascii="Garamond" w:eastAsia="Times New Roman" w:hAnsi="Garamond" w:cs="Times New Roman"/>
          <w:color w:val="000000" w:themeColor="text1"/>
        </w:rPr>
        <w:lastRenderedPageBreak/>
        <w:t>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valamely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  <w:r w:rsidR="00D13260" w:rsidRPr="00B17144">
        <w:rPr>
          <w:rFonts w:ascii="Garamond" w:hAnsi="Garamond"/>
          <w:color w:val="000000" w:themeColor="text1"/>
        </w:rPr>
        <w:t xml:space="preserve">Valamely kieső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helyébe mindig </w:t>
      </w:r>
      <w:r w:rsidR="00F1179D">
        <w:rPr>
          <w:rFonts w:ascii="Garamond" w:hAnsi="Garamond"/>
          <w:color w:val="000000" w:themeColor="text1"/>
        </w:rPr>
        <w:t xml:space="preserve">a </w:t>
      </w:r>
      <w:r w:rsidR="00D13260" w:rsidRPr="00B17144">
        <w:rPr>
          <w:rFonts w:ascii="Garamond" w:hAnsi="Garamond"/>
          <w:color w:val="000000" w:themeColor="text1"/>
        </w:rPr>
        <w:t xml:space="preserve">soron következő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lép</w:t>
      </w:r>
      <w:r>
        <w:rPr>
          <w:rFonts w:ascii="Garamond" w:hAnsi="Garamond"/>
          <w:color w:val="000000" w:themeColor="text1"/>
        </w:rPr>
        <w:t xml:space="preserve">, amíg az ajándék készlet tart, a Promóció </w:t>
      </w:r>
      <w:r w:rsidR="00C1395E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dő</w:t>
      </w:r>
      <w:r w:rsidR="00C1395E">
        <w:rPr>
          <w:rFonts w:ascii="Garamond" w:hAnsi="Garamond"/>
          <w:color w:val="000000" w:themeColor="text1"/>
        </w:rPr>
        <w:t>tartamá</w:t>
      </w:r>
      <w:r>
        <w:rPr>
          <w:rFonts w:ascii="Garamond" w:hAnsi="Garamond"/>
          <w:color w:val="000000" w:themeColor="text1"/>
        </w:rPr>
        <w:t>n belül.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B7110B0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6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75DEEB22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termék</w:t>
      </w:r>
      <w:r w:rsidR="008A0396">
        <w:rPr>
          <w:rFonts w:ascii="Garamond" w:hAnsi="Garamond"/>
          <w:color w:val="000000" w:themeColor="text1"/>
        </w:rPr>
        <w:t>családok</w:t>
      </w:r>
      <w:r>
        <w:rPr>
          <w:rFonts w:ascii="Garamond" w:hAnsi="Garamond"/>
          <w:color w:val="000000" w:themeColor="text1"/>
        </w:rPr>
        <w:t xml:space="preserve">: </w:t>
      </w:r>
    </w:p>
    <w:p w14:paraId="358BE511" w14:textId="03EF806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8A0396" w:rsidRPr="008A0396" w14:paraId="6F1029CA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DD72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8A0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AROMA</w:t>
            </w:r>
          </w:p>
        </w:tc>
      </w:tr>
      <w:tr w:rsidR="008A0396" w:rsidRPr="008A0396" w14:paraId="1D81E017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203E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AUTHENTIC</w:t>
            </w:r>
          </w:p>
        </w:tc>
      </w:tr>
      <w:tr w:rsidR="008A0396" w:rsidRPr="008A0396" w14:paraId="02D86E71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859C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BLACK STONE </w:t>
            </w:r>
          </w:p>
        </w:tc>
      </w:tr>
      <w:tr w:rsidR="008A0396" w:rsidRPr="008A0396" w14:paraId="73DE5027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A471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BRUT </w:t>
            </w:r>
          </w:p>
        </w:tc>
      </w:tr>
      <w:tr w:rsidR="008A0396" w:rsidRPr="008A0396" w14:paraId="04CBF6DA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D57D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CHARACTER</w:t>
            </w:r>
          </w:p>
        </w:tc>
      </w:tr>
      <w:tr w:rsidR="008A0396" w:rsidRPr="008A0396" w14:paraId="1AB97440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C5E4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CHEF'S DELIGHT</w:t>
            </w:r>
          </w:p>
        </w:tc>
      </w:tr>
      <w:tr w:rsidR="008A0396" w:rsidRPr="008A0396" w14:paraId="37F2D3E7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8C79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COOK&amp;CLIP</w:t>
            </w:r>
          </w:p>
        </w:tc>
      </w:tr>
      <w:tr w:rsidR="008A0396" w:rsidRPr="008A0396" w14:paraId="23B815BC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0581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COOK&amp;COOL</w:t>
            </w:r>
          </w:p>
        </w:tc>
      </w:tr>
      <w:tr w:rsidR="008A0396" w:rsidRPr="008A0396" w14:paraId="2940B0EE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881D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8A0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COOK‘N‘CLEAN</w:t>
            </w:r>
          </w:p>
        </w:tc>
      </w:tr>
      <w:tr w:rsidR="008A0396" w:rsidRPr="008A0396" w14:paraId="21F12357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F9F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DAILY CHEF RED</w:t>
            </w:r>
          </w:p>
        </w:tc>
      </w:tr>
      <w:tr w:rsidR="008A0396" w:rsidRPr="008A0396" w14:paraId="134C3125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C82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DUETTO+</w:t>
            </w:r>
          </w:p>
        </w:tc>
      </w:tr>
      <w:tr w:rsidR="008A0396" w:rsidRPr="008A0396" w14:paraId="1BD60A1D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0AB7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EASY CHEF </w:t>
            </w:r>
          </w:p>
        </w:tc>
      </w:tr>
      <w:tr w:rsidR="008A0396" w:rsidRPr="008A0396" w14:paraId="528CCBB0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C948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ECO RESPECT</w:t>
            </w:r>
          </w:p>
        </w:tc>
      </w:tr>
      <w:tr w:rsidR="008A0396" w:rsidRPr="008A0396" w14:paraId="01A9C336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F494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ELEGANCE</w:t>
            </w:r>
          </w:p>
        </w:tc>
      </w:tr>
      <w:tr w:rsidR="008A0396" w:rsidRPr="008A0396" w14:paraId="280CC3E0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A264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ELEMENTARY</w:t>
            </w:r>
          </w:p>
        </w:tc>
      </w:tr>
      <w:tr w:rsidR="008A0396" w:rsidRPr="008A0396" w14:paraId="38FE3318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3CBF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EMOTION</w:t>
            </w:r>
          </w:p>
        </w:tc>
      </w:tr>
      <w:tr w:rsidR="008A0396" w:rsidRPr="008A0396" w14:paraId="584A9FDF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F30B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ESSENTIAL</w:t>
            </w:r>
          </w:p>
        </w:tc>
      </w:tr>
      <w:tr w:rsidR="008A0396" w:rsidRPr="008A0396" w14:paraId="65F991C0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14AA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EVER COOK</w:t>
            </w:r>
          </w:p>
        </w:tc>
      </w:tr>
      <w:tr w:rsidR="008A0396" w:rsidRPr="008A0396" w14:paraId="2A6B4588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6458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8A0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EVEREST</w:t>
            </w:r>
          </w:p>
        </w:tc>
      </w:tr>
      <w:tr w:rsidR="008A0396" w:rsidRPr="008A0396" w14:paraId="5FB602D3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49C5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EXCELLENCE</w:t>
            </w:r>
          </w:p>
        </w:tc>
      </w:tr>
      <w:tr w:rsidR="008A0396" w:rsidRPr="008A0396" w14:paraId="1A8C7A03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4705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EXCEPTION</w:t>
            </w:r>
          </w:p>
        </w:tc>
      </w:tr>
      <w:tr w:rsidR="008A0396" w:rsidRPr="008A0396" w14:paraId="7A1B7F9E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8DD9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EXPERTISE</w:t>
            </w:r>
          </w:p>
        </w:tc>
      </w:tr>
      <w:tr w:rsidR="008A0396" w:rsidRPr="008A0396" w14:paraId="5381D818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BCAC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EXPRESS</w:t>
            </w:r>
          </w:p>
        </w:tc>
      </w:tr>
      <w:tr w:rsidR="008A0396" w:rsidRPr="008A0396" w14:paraId="74F9B28F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E0BE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EXTRA</w:t>
            </w:r>
          </w:p>
        </w:tc>
      </w:tr>
      <w:tr w:rsidR="008A0396" w:rsidRPr="008A0396" w14:paraId="11B87DFC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1A7A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FAMILY DAY</w:t>
            </w:r>
          </w:p>
        </w:tc>
      </w:tr>
      <w:tr w:rsidR="008A0396" w:rsidRPr="008A0396" w14:paraId="5B4FB66D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E0D8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FLAVOUR</w:t>
            </w:r>
          </w:p>
        </w:tc>
      </w:tr>
      <w:tr w:rsidR="008A0396" w:rsidRPr="008A0396" w14:paraId="234B9DD2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6C76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ILLICO</w:t>
            </w:r>
          </w:p>
        </w:tc>
      </w:tr>
      <w:tr w:rsidR="008A0396" w:rsidRPr="008A0396" w14:paraId="37D5F2BC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488C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8A0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INGENIO AUTHENTIC</w:t>
            </w:r>
          </w:p>
        </w:tc>
      </w:tr>
      <w:tr w:rsidR="008A0396" w:rsidRPr="008A0396" w14:paraId="666018F5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E1E7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INGENIO CHEF</w:t>
            </w:r>
          </w:p>
        </w:tc>
      </w:tr>
      <w:tr w:rsidR="008A0396" w:rsidRPr="008A0396" w14:paraId="1503BDC3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5822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8A0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INGENIO ELEGANCE</w:t>
            </w:r>
          </w:p>
        </w:tc>
      </w:tr>
      <w:tr w:rsidR="008A0396" w:rsidRPr="008A0396" w14:paraId="7841512E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982A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INGENIO EMOTION </w:t>
            </w:r>
          </w:p>
        </w:tc>
      </w:tr>
      <w:tr w:rsidR="008A0396" w:rsidRPr="008A0396" w14:paraId="77CD55F6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4E50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INGENIO EXPERTISE</w:t>
            </w:r>
          </w:p>
        </w:tc>
      </w:tr>
      <w:tr w:rsidR="008A0396" w:rsidRPr="008A0396" w14:paraId="7229E545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4CC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INGENIO MINERALIA FORCE</w:t>
            </w:r>
          </w:p>
        </w:tc>
      </w:tr>
      <w:tr w:rsidR="008A0396" w:rsidRPr="008A0396" w14:paraId="5626A8BD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8CFD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INGENIO TITANIUM FUSION </w:t>
            </w:r>
          </w:p>
        </w:tc>
      </w:tr>
      <w:tr w:rsidR="008A0396" w:rsidRPr="008A0396" w14:paraId="1F5A5D81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AE8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INTUITION</w:t>
            </w:r>
          </w:p>
        </w:tc>
      </w:tr>
      <w:tr w:rsidR="008A0396" w:rsidRPr="008A0396" w14:paraId="7387EEB9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F2AE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INVISSIA</w:t>
            </w:r>
          </w:p>
        </w:tc>
      </w:tr>
      <w:tr w:rsidR="008A0396" w:rsidRPr="008A0396" w14:paraId="27DEB4AF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3687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LUMINENS</w:t>
            </w:r>
          </w:p>
        </w:tc>
      </w:tr>
      <w:tr w:rsidR="008A0396" w:rsidRPr="008A0396" w14:paraId="44F7C7B2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56AC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MINERALIA FORCE</w:t>
            </w:r>
          </w:p>
        </w:tc>
      </w:tr>
      <w:tr w:rsidR="008A0396" w:rsidRPr="008A0396" w14:paraId="6371780F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CEE1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NATURAL FORCE</w:t>
            </w:r>
          </w:p>
        </w:tc>
      </w:tr>
      <w:tr w:rsidR="008A0396" w:rsidRPr="008A0396" w14:paraId="134903E6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CE10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NEW BRUT </w:t>
            </w:r>
          </w:p>
        </w:tc>
      </w:tr>
      <w:tr w:rsidR="008A0396" w:rsidRPr="008A0396" w14:paraId="429BCFE8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37FD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NORDICA</w:t>
            </w:r>
          </w:p>
        </w:tc>
      </w:tr>
      <w:tr w:rsidR="008A0396" w:rsidRPr="008A0396" w14:paraId="542DCA96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FCE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ONLY COOK </w:t>
            </w:r>
          </w:p>
        </w:tc>
      </w:tr>
      <w:tr w:rsidR="008A0396" w:rsidRPr="008A0396" w14:paraId="5120B0B0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B3EE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OPTIMAL </w:t>
            </w:r>
          </w:p>
        </w:tc>
      </w:tr>
      <w:tr w:rsidR="008A0396" w:rsidRPr="008A0396" w14:paraId="71F2EC83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3A42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RESERVE C. 3-ply</w:t>
            </w:r>
          </w:p>
        </w:tc>
      </w:tr>
      <w:tr w:rsidR="008A0396" w:rsidRPr="008A0396" w14:paraId="2E3430EA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4538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RESIST</w:t>
            </w:r>
          </w:p>
        </w:tc>
      </w:tr>
      <w:tr w:rsidR="008A0396" w:rsidRPr="008A0396" w14:paraId="334E4FF3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43FF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RESIST INTENSE </w:t>
            </w:r>
          </w:p>
        </w:tc>
      </w:tr>
      <w:tr w:rsidR="008A0396" w:rsidRPr="008A0396" w14:paraId="5470FBFE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D99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RESOURCE</w:t>
            </w:r>
          </w:p>
        </w:tc>
      </w:tr>
      <w:tr w:rsidR="008A0396" w:rsidRPr="008A0396" w14:paraId="09F0B570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3151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SIMPLE  </w:t>
            </w:r>
          </w:p>
        </w:tc>
      </w:tr>
      <w:tr w:rsidR="008A0396" w:rsidRPr="008A0396" w14:paraId="657C92A8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4853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SIMPLE COOK</w:t>
            </w:r>
          </w:p>
        </w:tc>
      </w:tr>
      <w:tr w:rsidR="008A0396" w:rsidRPr="008A0396" w14:paraId="3723CB81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36A2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SIMPLEO </w:t>
            </w:r>
          </w:p>
        </w:tc>
      </w:tr>
      <w:tr w:rsidR="008A0396" w:rsidRPr="008A0396" w14:paraId="68CB6DE4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E801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SIMPLY CLEAN</w:t>
            </w:r>
          </w:p>
        </w:tc>
      </w:tr>
      <w:tr w:rsidR="008A0396" w:rsidRPr="008A0396" w14:paraId="40EA7072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3A9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SO CHEF BLACK </w:t>
            </w:r>
          </w:p>
        </w:tc>
      </w:tr>
      <w:tr w:rsidR="008A0396" w:rsidRPr="008A0396" w14:paraId="0576F82A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AE63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SO INTENSE</w:t>
            </w:r>
          </w:p>
        </w:tc>
      </w:tr>
      <w:tr w:rsidR="008A0396" w:rsidRPr="008A0396" w14:paraId="6BED68D3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21D3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SO RECYCLED</w:t>
            </w:r>
          </w:p>
        </w:tc>
      </w:tr>
      <w:tr w:rsidR="008A0396" w:rsidRPr="008A0396" w14:paraId="3589EB5B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6A4E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SOLNTENSIVE</w:t>
            </w:r>
          </w:p>
        </w:tc>
      </w:tr>
      <w:tr w:rsidR="008A0396" w:rsidRPr="008A0396" w14:paraId="144F2919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E4AB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START&amp;COOK</w:t>
            </w:r>
          </w:p>
        </w:tc>
      </w:tr>
      <w:tr w:rsidR="008A0396" w:rsidRPr="008A0396" w14:paraId="5DDDDED1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67AB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TALENTPRO</w:t>
            </w:r>
          </w:p>
        </w:tc>
      </w:tr>
      <w:tr w:rsidR="008A0396" w:rsidRPr="008A0396" w14:paraId="2A1304FD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CDA5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TITANIUM FUSION</w:t>
            </w:r>
          </w:p>
        </w:tc>
      </w:tr>
      <w:tr w:rsidR="008A0396" w:rsidRPr="008A0396" w14:paraId="13D63947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3C7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TRATTORIA</w:t>
            </w:r>
          </w:p>
        </w:tc>
      </w:tr>
      <w:tr w:rsidR="008A0396" w:rsidRPr="008A0396" w14:paraId="2FAEB79B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266C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ULTIMATE</w:t>
            </w:r>
          </w:p>
        </w:tc>
      </w:tr>
      <w:tr w:rsidR="008A0396" w:rsidRPr="008A0396" w14:paraId="458BB7B7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BE4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UNLIMITED</w:t>
            </w:r>
          </w:p>
        </w:tc>
      </w:tr>
      <w:tr w:rsidR="008A0396" w:rsidRPr="008A0396" w14:paraId="3A99333B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B1D0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VIRTUOSO</w:t>
            </w:r>
          </w:p>
        </w:tc>
      </w:tr>
      <w:tr w:rsidR="008A0396" w:rsidRPr="008A0396" w14:paraId="5579383A" w14:textId="77777777" w:rsidTr="008A0396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40E4" w14:textId="77777777" w:rsidR="008A0396" w:rsidRPr="008A0396" w:rsidRDefault="008A0396" w:rsidP="008A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A0396">
              <w:rPr>
                <w:rFonts w:ascii="Calibri" w:eastAsia="Times New Roman" w:hAnsi="Calibri" w:cs="Calibri"/>
                <w:color w:val="000000"/>
                <w:lang w:eastAsia="hu-HU"/>
              </w:rPr>
              <w:t>XL INTENSE</w:t>
            </w:r>
          </w:p>
        </w:tc>
      </w:tr>
    </w:tbl>
    <w:p w14:paraId="161D8513" w14:textId="77777777" w:rsidR="008A0396" w:rsidRDefault="008A0396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65021986" w14:textId="1C9A076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2F48BC93" w:rsid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14772AED" w14:textId="21285E07" w:rsidR="003D7E8D" w:rsidRDefault="003D7E8D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-Mediamarkt.hu</w:t>
      </w:r>
    </w:p>
    <w:p w14:paraId="1D6BFD63" w14:textId="4F7F6924" w:rsidR="003D7E8D" w:rsidRPr="00A85875" w:rsidRDefault="003D7E8D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-Euronics.hu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38868A0D" w:rsid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1C6AE127" w14:textId="7D81B74E" w:rsidR="003D7E8D" w:rsidRDefault="003D7E8D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-Media Markt </w:t>
      </w:r>
    </w:p>
    <w:p w14:paraId="74621DE6" w14:textId="34F9BE51" w:rsidR="003D7E8D" w:rsidRPr="00A85875" w:rsidRDefault="003D7E8D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-Euronics</w:t>
      </w:r>
    </w:p>
    <w:p w14:paraId="74CF44BE" w14:textId="4E8D1433" w:rsidR="00D96753" w:rsidRDefault="00D96753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>
        <w:rPr>
          <w:rFonts w:ascii="Garamond" w:hAnsi="Garamond"/>
          <w:color w:val="000000" w:themeColor="text1"/>
        </w:rPr>
        <w:br w:type="page"/>
      </w:r>
    </w:p>
    <w:p w14:paraId="154CC704" w14:textId="77777777" w:rsidR="00D96753" w:rsidRPr="00C86915" w:rsidRDefault="00D96753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79F1BD07" w14:textId="68650A19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EC46F6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26B3188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85400C6" w14:textId="77777777" w:rsidR="00357A89" w:rsidRPr="00B17144" w:rsidRDefault="00357A89" w:rsidP="00357A8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1 db TEFAL KONYHAI TERMÉKET A MEGJELÖLTEK KÖZÜL A HOME &amp; COOK-NÁL ÉS AJÁNDÉKOD EGY 400g NUTELLA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019A4061" w14:textId="479488E1" w:rsidR="00187542" w:rsidRPr="00B17144" w:rsidRDefault="00187542" w:rsidP="00187542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56BB20C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F9A3E1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4BE57F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39B0126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2BDD387" w14:textId="77777777" w:rsidR="00D96753" w:rsidRPr="00B17144" w:rsidRDefault="00D96753" w:rsidP="00D96753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3768B60A" w14:textId="77777777" w:rsidR="00D96753" w:rsidRPr="00B17144" w:rsidRDefault="00D96753" w:rsidP="00D96753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471C68DC" w14:textId="77777777" w:rsidR="00D96753" w:rsidRDefault="00D96753" w:rsidP="00D96753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27EFA7D9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0070733" w14:textId="10B29886" w:rsidR="00D96753" w:rsidRPr="00DD139E" w:rsidRDefault="00D96753" w:rsidP="00187542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7" w:tgtFrame="blank" w:history="1">
        <w:hyperlink r:id="rId18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357A89" w:rsidRPr="00357A89">
        <w:rPr>
          <w:rFonts w:ascii="Garamond" w:hAnsi="Garamond"/>
          <w:color w:val="000000" w:themeColor="text1"/>
        </w:rPr>
        <w:t xml:space="preserve">„VÁSÁROLJ 1 db TEFAL KONYHAI TERMÉKET A MEGJELÖLTEK KÖZÜL A HOME &amp; COOK-NÁL ÉS AJÁNDÉKOD EGY 400g NUTELLA”  </w:t>
      </w:r>
      <w:r w:rsidRPr="00DD139E">
        <w:rPr>
          <w:rFonts w:ascii="Garamond" w:hAnsi="Garamond"/>
          <w:color w:val="000000" w:themeColor="text1"/>
        </w:rPr>
        <w:t xml:space="preserve">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18AC016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19BF7A88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61CC7544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BBBA4F1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68B3995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6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6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4D0DF505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B7DA1ED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0DB9C429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AA7222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8D6E48C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170AC4A6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326DC77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lastRenderedPageBreak/>
        <w:t>Az adatszolgáltatás elmaradásának következménye: az érintett nem tud részt venni a Promócióban.</w:t>
      </w:r>
    </w:p>
    <w:p w14:paraId="54E471A2" w14:textId="77777777" w:rsidR="00D96753" w:rsidRPr="007A460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5AE83ABA" w14:textId="77777777" w:rsidR="00D96753" w:rsidRDefault="00D96753" w:rsidP="00D9675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A21DA7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FC712D3" w14:textId="77777777" w:rsidR="00D96753" w:rsidRPr="00DC0955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3329EB57" w14:textId="77777777" w:rsidR="00D96753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A363568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CABB797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AEE96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2B3D148C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14A0990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705DB6D2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63B8A80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53D4636" w14:textId="77777777" w:rsidR="00D96753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ABB6D2B" w14:textId="77777777" w:rsidR="00D96753" w:rsidRPr="00863C6D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E7D70" w14:textId="77777777" w:rsidR="002843FF" w:rsidRDefault="002843FF" w:rsidP="00D44C8F">
      <w:pPr>
        <w:spacing w:after="0" w:line="240" w:lineRule="auto"/>
      </w:pPr>
      <w:r>
        <w:separator/>
      </w:r>
    </w:p>
  </w:endnote>
  <w:endnote w:type="continuationSeparator" w:id="0">
    <w:p w14:paraId="38829686" w14:textId="77777777" w:rsidR="002843FF" w:rsidRDefault="002843FF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2843FF" w:rsidRDefault="002843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2843FF" w:rsidRDefault="00284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BAC24" w14:textId="77777777" w:rsidR="002843FF" w:rsidRDefault="002843FF" w:rsidP="00D44C8F">
      <w:pPr>
        <w:spacing w:after="0" w:line="240" w:lineRule="auto"/>
      </w:pPr>
      <w:r>
        <w:separator/>
      </w:r>
    </w:p>
  </w:footnote>
  <w:footnote w:type="continuationSeparator" w:id="0">
    <w:p w14:paraId="74CC41D6" w14:textId="77777777" w:rsidR="002843FF" w:rsidRDefault="002843FF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31176"/>
    <w:rsid w:val="00060FD4"/>
    <w:rsid w:val="000B414A"/>
    <w:rsid w:val="000C51F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5AD1"/>
    <w:rsid w:val="001368EE"/>
    <w:rsid w:val="00141D30"/>
    <w:rsid w:val="001478AE"/>
    <w:rsid w:val="00152939"/>
    <w:rsid w:val="00157EDA"/>
    <w:rsid w:val="00166ED1"/>
    <w:rsid w:val="00171B70"/>
    <w:rsid w:val="00177766"/>
    <w:rsid w:val="00187542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43FF"/>
    <w:rsid w:val="00286337"/>
    <w:rsid w:val="002A1E6E"/>
    <w:rsid w:val="002A3B24"/>
    <w:rsid w:val="002B5DE2"/>
    <w:rsid w:val="002C5C29"/>
    <w:rsid w:val="002C75AF"/>
    <w:rsid w:val="002D2B40"/>
    <w:rsid w:val="002E46BB"/>
    <w:rsid w:val="002E6AF5"/>
    <w:rsid w:val="002E7132"/>
    <w:rsid w:val="0030132F"/>
    <w:rsid w:val="00357A89"/>
    <w:rsid w:val="003727FB"/>
    <w:rsid w:val="003973A4"/>
    <w:rsid w:val="003A321A"/>
    <w:rsid w:val="003B1257"/>
    <w:rsid w:val="003B4F96"/>
    <w:rsid w:val="003C4D46"/>
    <w:rsid w:val="003C6ACB"/>
    <w:rsid w:val="003D1040"/>
    <w:rsid w:val="003D4606"/>
    <w:rsid w:val="003D7577"/>
    <w:rsid w:val="003D7E8D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C83"/>
    <w:rsid w:val="00593EFC"/>
    <w:rsid w:val="005A08D5"/>
    <w:rsid w:val="005B1C12"/>
    <w:rsid w:val="005B3F8B"/>
    <w:rsid w:val="005B7DB4"/>
    <w:rsid w:val="005C46A1"/>
    <w:rsid w:val="005D4872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2150F"/>
    <w:rsid w:val="007270AE"/>
    <w:rsid w:val="0073365A"/>
    <w:rsid w:val="00743603"/>
    <w:rsid w:val="007462C0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0396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87264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20A4A"/>
    <w:rsid w:val="00A2257E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AA"/>
    <w:rsid w:val="00B87AFE"/>
    <w:rsid w:val="00B94775"/>
    <w:rsid w:val="00B94789"/>
    <w:rsid w:val="00B96881"/>
    <w:rsid w:val="00BA069F"/>
    <w:rsid w:val="00BA0863"/>
    <w:rsid w:val="00BA22DC"/>
    <w:rsid w:val="00BA6436"/>
    <w:rsid w:val="00BA7BFF"/>
    <w:rsid w:val="00BC5B6B"/>
    <w:rsid w:val="00BC6E6C"/>
    <w:rsid w:val="00BC7710"/>
    <w:rsid w:val="00BD1EB1"/>
    <w:rsid w:val="00BD5051"/>
    <w:rsid w:val="00BD7C01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3F36"/>
    <w:rsid w:val="00CF601A"/>
    <w:rsid w:val="00CF66D4"/>
    <w:rsid w:val="00D03F4D"/>
    <w:rsid w:val="00D0501A"/>
    <w:rsid w:val="00D05342"/>
    <w:rsid w:val="00D13260"/>
    <w:rsid w:val="00D14083"/>
    <w:rsid w:val="00D2103F"/>
    <w:rsid w:val="00D26320"/>
    <w:rsid w:val="00D30F87"/>
    <w:rsid w:val="00D33BE1"/>
    <w:rsid w:val="00D43E5D"/>
    <w:rsid w:val="00D441C9"/>
    <w:rsid w:val="00D44C8F"/>
    <w:rsid w:val="00D45D2A"/>
    <w:rsid w:val="00D56772"/>
    <w:rsid w:val="00D62FE5"/>
    <w:rsid w:val="00D7234B"/>
    <w:rsid w:val="00D76ED2"/>
    <w:rsid w:val="00D96753"/>
    <w:rsid w:val="00DA664E"/>
    <w:rsid w:val="00DB327D"/>
    <w:rsid w:val="00DB3A32"/>
    <w:rsid w:val="00DC7B6E"/>
    <w:rsid w:val="00DD2868"/>
    <w:rsid w:val="00DD5FF6"/>
    <w:rsid w:val="00DD621C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86670"/>
    <w:rsid w:val="00F95ECD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089+Budapest+Orczy+%C3%BAt+44-46.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https://www.google.hu/maps/place/1124+Budapest+KOROMPAI+UTCA+17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efalpromocio@lauritzen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omo.tefal.h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falpromocio@lauritze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32E35-8621-485C-B197-3FE996AD11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2648</Words>
  <Characters>18276</Characters>
  <Application>Microsoft Office Word</Application>
  <DocSecurity>0</DocSecurity>
  <Lines>152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9</cp:revision>
  <dcterms:created xsi:type="dcterms:W3CDTF">2020-08-26T08:43:00Z</dcterms:created>
  <dcterms:modified xsi:type="dcterms:W3CDTF">2021-04-07T13:08:00Z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